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87"/>
        <w:gridCol w:w="5"/>
      </w:tblGrid>
      <w:tr w:rsidR="00EA4658" w:rsidRPr="00EA4658" w:rsidTr="00EA4658">
        <w:tc>
          <w:tcPr>
            <w:tcW w:w="7931" w:type="dxa"/>
            <w:noWrap/>
            <w:hideMark/>
          </w:tcPr>
          <w:tbl>
            <w:tblPr>
              <w:tblW w:w="7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EA4658" w:rsidRPr="00EA4658">
              <w:tc>
                <w:tcPr>
                  <w:tcW w:w="0" w:type="auto"/>
                  <w:vAlign w:val="center"/>
                  <w:hideMark/>
                </w:tcPr>
                <w:p w:rsidR="00EA4658" w:rsidRPr="00EA4658" w:rsidRDefault="00EA4658" w:rsidP="00EA465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EA4658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EA4658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EA4658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EA4658" w:rsidRPr="00EA4658" w:rsidRDefault="00EA4658" w:rsidP="00EA4658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EA4658" w:rsidRPr="00EA4658" w:rsidRDefault="00EA4658" w:rsidP="00EA4658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EA4658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658">
              <w:rPr>
                <w:rFonts w:ascii="Calisto MT" w:eastAsia="Times New Roman" w:hAnsi="Calisto MT" w:cs="Helvetica"/>
                <w:color w:val="5F6368"/>
                <w:spacing w:val="5"/>
              </w:rPr>
              <w:t>Thu, Apr 2, 2:12 PM (12 days ago)</w:t>
            </w:r>
          </w:p>
        </w:tc>
        <w:tc>
          <w:tcPr>
            <w:tcW w:w="0" w:type="auto"/>
            <w:noWrap/>
            <w:hideMark/>
          </w:tcPr>
          <w:p w:rsidR="00EA4658" w:rsidRPr="00EA4658" w:rsidRDefault="00EA4658" w:rsidP="00EA4658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EA4658" w:rsidRPr="00EA4658" w:rsidRDefault="00EA4658" w:rsidP="00EA4658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EA4658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58" w:rsidRPr="00EA4658" w:rsidRDefault="00EA4658" w:rsidP="00EA4658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EA4658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58" w:rsidRPr="00EA4658" w:rsidTr="00EA4658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EA4658" w:rsidRPr="00EA4658">
              <w:tc>
                <w:tcPr>
                  <w:tcW w:w="0" w:type="auto"/>
                  <w:noWrap/>
                  <w:vAlign w:val="center"/>
                  <w:hideMark/>
                </w:tcPr>
                <w:p w:rsidR="00EA4658" w:rsidRPr="00EA4658" w:rsidRDefault="00EA4658" w:rsidP="00EA4658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r w:rsidRPr="00EA4658">
                    <w:rPr>
                      <w:rFonts w:ascii="Calisto MT" w:eastAsia="Times New Roman" w:hAnsi="Calisto MT" w:cs="Helvetica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4658" w:rsidRPr="00EA4658" w:rsidRDefault="00EA4658" w:rsidP="00EA4658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EA4658" w:rsidRPr="00EA4658" w:rsidRDefault="00EA4658" w:rsidP="00EA4658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Dear grade 2 RE families,</w:t>
      </w:r>
      <w:bookmarkStart w:id="0" w:name="_GoBack"/>
      <w:bookmarkEnd w:id="0"/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This week/weekend, please work with your child with the following homework (5 parts):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1) 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Color the attached Palm Sunday picture after reading from your bible, Matthew 21:1-11 and</w:t>
      </w:r>
      <w:proofErr w:type="gramStart"/>
      <w:r w:rsidRPr="00EA4658">
        <w:rPr>
          <w:rFonts w:ascii="Calisto MT" w:eastAsia="Times New Roman" w:hAnsi="Calisto MT" w:cs="Arial"/>
          <w:color w:val="222222"/>
        </w:rPr>
        <w:t>  </w:t>
      </w:r>
      <w:r w:rsidRPr="00EA4658">
        <w:rPr>
          <w:rFonts w:ascii="Calisto MT" w:eastAsia="Times New Roman" w:hAnsi="Calisto MT" w:cs="Arial"/>
          <w:color w:val="000000"/>
        </w:rPr>
        <w:t>Zechariah</w:t>
      </w:r>
      <w:proofErr w:type="gramEnd"/>
      <w:r w:rsidRPr="00EA4658">
        <w:rPr>
          <w:rFonts w:ascii="Calisto MT" w:eastAsia="Times New Roman" w:hAnsi="Calisto MT" w:cs="Arial"/>
          <w:color w:val="000000"/>
        </w:rPr>
        <w:t xml:space="preserve"> 9:9. 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Watch the Palm Sunday Mass (April 4 at 7 p.m. in Spanish. April 5 at 9 a.m. in English): </w:t>
      </w:r>
      <w:hyperlink r:id="rId5" w:tgtFrame="_blank" w:history="1">
        <w:r w:rsidRPr="00EA4658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Because palms will not be distributed this year for Palm Sunday, below are a few examples of paper palms to make at home with your child.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Palm Sunday Crafts (handmade palm branches).   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i/>
          <w:iCs/>
          <w:color w:val="222222"/>
        </w:rPr>
        <w:t>Option A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i/>
          <w:iCs/>
          <w:color w:val="222222"/>
        </w:rPr>
        <w:t>Option B</w:t>
      </w:r>
    </w:p>
    <w:p w:rsidR="00EA4658" w:rsidRPr="00EA4658" w:rsidRDefault="00D720BE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hyperlink r:id="rId6" w:tgtFrame="_blank" w:history="1">
        <w:r w:rsidR="00EA4658" w:rsidRPr="00EA4658">
          <w:rPr>
            <w:rFonts w:ascii="Calisto MT" w:eastAsia="Times New Roman" w:hAnsi="Calisto MT" w:cs="Arial"/>
            <w:color w:val="1155CC"/>
            <w:u w:val="single"/>
          </w:rPr>
          <w:t>https://www.livewellplaytogether.com/palm-sunday-crafts-palm-leaf-craft-two-ways/</w:t>
        </w:r>
      </w:hyperlink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2)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Read together about your child's name saint (first and/or middle name). Some resources about the saints:</w:t>
      </w:r>
    </w:p>
    <w:p w:rsidR="00EA4658" w:rsidRPr="00EA4658" w:rsidRDefault="00D720BE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hyperlink r:id="rId7" w:tgtFrame="_blank" w:history="1">
        <w:r w:rsidR="00EA4658" w:rsidRPr="00EA4658">
          <w:rPr>
            <w:rFonts w:ascii="Calisto MT" w:eastAsia="Times New Roman" w:hAnsi="Calisto MT" w:cs="Arial"/>
            <w:color w:val="1155CC"/>
            <w:u w:val="single"/>
          </w:rPr>
          <w:t>https://www.ewtn.com/catholicism/saints</w:t>
        </w:r>
      </w:hyperlink>
      <w:r w:rsidR="00EA4658" w:rsidRPr="00EA4658">
        <w:rPr>
          <w:rFonts w:ascii="Calisto MT" w:eastAsia="Times New Roman" w:hAnsi="Calisto MT" w:cs="Arial"/>
          <w:color w:val="222222"/>
        </w:rPr>
        <w:t> </w:t>
      </w:r>
    </w:p>
    <w:p w:rsidR="00EA4658" w:rsidRPr="00EA4658" w:rsidRDefault="00D720BE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hyperlink r:id="rId8" w:tgtFrame="_blank" w:history="1">
        <w:r w:rsidR="00EA4658" w:rsidRPr="00EA4658">
          <w:rPr>
            <w:rFonts w:ascii="Calisto MT" w:eastAsia="Times New Roman" w:hAnsi="Calisto MT" w:cs="Arial"/>
            <w:color w:val="1155CC"/>
            <w:u w:val="single"/>
          </w:rPr>
          <w:t>https://www.franciscanmedia.org/source/saint-of-the-day/?sort=newest</w:t>
        </w:r>
      </w:hyperlink>
    </w:p>
    <w:p w:rsidR="00EA4658" w:rsidRPr="00EA4658" w:rsidRDefault="00D720BE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hyperlink r:id="rId9" w:tgtFrame="_blank" w:history="1">
        <w:r w:rsidR="00EA4658" w:rsidRPr="00EA4658">
          <w:rPr>
            <w:rFonts w:ascii="Calisto MT" w:eastAsia="Times New Roman" w:hAnsi="Calisto MT" w:cs="Arial"/>
            <w:color w:val="1155CC"/>
            <w:u w:val="single"/>
          </w:rPr>
          <w:t>https://www.catholic.org/saints/</w:t>
        </w:r>
      </w:hyperlink>
      <w:r w:rsidR="00EA4658" w:rsidRPr="00EA4658">
        <w:rPr>
          <w:rFonts w:ascii="Calisto MT" w:eastAsia="Times New Roman" w:hAnsi="Calisto MT" w:cs="Arial"/>
          <w:color w:val="222222"/>
        </w:rPr>
        <w:t> 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3)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Prayers: Our Father • Act of Contrition (words on blue pages of</w:t>
      </w:r>
      <w:proofErr w:type="gramStart"/>
      <w:r w:rsidRPr="00EA4658">
        <w:rPr>
          <w:rFonts w:ascii="Calisto MT" w:eastAsia="Times New Roman" w:hAnsi="Calisto MT" w:cs="Arial"/>
          <w:color w:val="222222"/>
        </w:rPr>
        <w:t>  </w:t>
      </w:r>
      <w:r w:rsidRPr="00EA4658">
        <w:rPr>
          <w:rFonts w:ascii="Calisto MT" w:eastAsia="Times New Roman" w:hAnsi="Calisto MT" w:cs="Arial"/>
          <w:i/>
          <w:iCs/>
          <w:color w:val="222222"/>
        </w:rPr>
        <w:t>Jesus</w:t>
      </w:r>
      <w:proofErr w:type="gramEnd"/>
      <w:r w:rsidRPr="00EA4658">
        <w:rPr>
          <w:rFonts w:ascii="Calisto MT" w:eastAsia="Times New Roman" w:hAnsi="Calisto MT" w:cs="Arial"/>
          <w:i/>
          <w:iCs/>
          <w:color w:val="222222"/>
        </w:rPr>
        <w:t xml:space="preserve"> Our Life, Faith and Life</w:t>
      </w:r>
      <w:r w:rsidRPr="00EA4658">
        <w:rPr>
          <w:rFonts w:ascii="Calisto MT" w:eastAsia="Times New Roman" w:hAnsi="Calisto MT" w:cs="Arial"/>
          <w:color w:val="222222"/>
        </w:rPr>
        <w:t> text). 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4)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After Sunday, start reading Chapter 22 of </w:t>
      </w:r>
      <w:r w:rsidRPr="00EA4658">
        <w:rPr>
          <w:rFonts w:ascii="Calisto MT" w:eastAsia="Times New Roman" w:hAnsi="Calisto MT" w:cs="Arial"/>
          <w:i/>
          <w:iCs/>
          <w:color w:val="222222"/>
        </w:rPr>
        <w:t>Faith and Life</w:t>
      </w:r>
      <w:r w:rsidRPr="00EA4658">
        <w:rPr>
          <w:rFonts w:ascii="Calisto MT" w:eastAsia="Times New Roman" w:hAnsi="Calisto MT" w:cs="Arial"/>
          <w:color w:val="222222"/>
        </w:rPr>
        <w:t>: The Last Supper, pages 107-111.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5)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Stations of the Cross/Way of the Cross are attached for your child to pray with and color, especially during Holy Week. Alternatively, your child was provided a Way of the Cross for Children booklet at the last in-person class.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Early next week, Holy Week, I will send assignments about the Last Supper, Triduum, and Easter.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lastRenderedPageBreak/>
        <w:t>If you need help printing these pages, please let me know.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Thank you!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EA4658">
        <w:rPr>
          <w:rFonts w:ascii="Calisto MT" w:eastAsia="Times New Roman" w:hAnsi="Calisto MT" w:cs="Arial"/>
          <w:color w:val="222222"/>
        </w:rPr>
        <w:t>God bless and stay well.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>--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 xml:space="preserve">Consider using </w:t>
      </w:r>
      <w:proofErr w:type="spellStart"/>
      <w:r w:rsidRPr="00EA4658">
        <w:rPr>
          <w:rFonts w:ascii="Calisto MT" w:eastAsia="Times New Roman" w:hAnsi="Calisto MT" w:cs="Arial"/>
          <w:color w:val="888888"/>
        </w:rPr>
        <w:t>FaithDirect</w:t>
      </w:r>
      <w:proofErr w:type="spellEnd"/>
      <w:r w:rsidRPr="00EA4658">
        <w:rPr>
          <w:rFonts w:ascii="Calisto MT" w:eastAsia="Times New Roman" w:hAnsi="Calisto MT" w:cs="Arial"/>
          <w:color w:val="888888"/>
        </w:rPr>
        <w:t xml:space="preserve"> for your weekly donation to Queen of Apostles: </w:t>
      </w:r>
      <w:hyperlink r:id="rId10" w:tgtFrame="_blank" w:history="1">
        <w:r w:rsidRPr="00EA4658">
          <w:rPr>
            <w:rFonts w:ascii="Calisto MT" w:eastAsia="Times New Roman" w:hAnsi="Calisto MT" w:cs="Arial"/>
            <w:color w:val="1155CC"/>
            <w:u w:val="single"/>
          </w:rPr>
          <w:t>https://membership.faithdirect.net/VA324</w:t>
        </w:r>
      </w:hyperlink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>Stay connected with Queen of Apostles for daily Mass, rosary, Stations of the Cross, Divine Mercy, and meditations: </w:t>
      </w:r>
      <w:hyperlink r:id="rId11" w:tgtFrame="_blank" w:history="1">
        <w:r w:rsidRPr="00EA4658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>Susan Gray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>Religious Education and RCIA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>Queen of Apostles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EA4658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EA4658">
        <w:rPr>
          <w:rFonts w:ascii="Calisto MT" w:eastAsia="Times New Roman" w:hAnsi="Calisto MT" w:cs="Arial"/>
          <w:color w:val="888888"/>
        </w:rPr>
        <w:t>.-</w:t>
      </w:r>
      <w:proofErr w:type="gramEnd"/>
      <w:r w:rsidRPr="00EA4658">
        <w:rPr>
          <w:rFonts w:ascii="Calisto MT" w:eastAsia="Times New Roman" w:hAnsi="Calisto MT" w:cs="Arial"/>
          <w:color w:val="888888"/>
        </w:rPr>
        <w:t xml:space="preserve"> 4:30 p.m.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EA4658">
        <w:rPr>
          <w:rFonts w:ascii="Calisto MT" w:eastAsia="Times New Roman" w:hAnsi="Calisto MT" w:cs="Arial"/>
          <w:color w:val="888888"/>
        </w:rPr>
        <w:t>phone</w:t>
      </w:r>
      <w:proofErr w:type="gramEnd"/>
      <w:r w:rsidRPr="00EA4658">
        <w:rPr>
          <w:rFonts w:ascii="Calisto MT" w:eastAsia="Times New Roman" w:hAnsi="Calisto MT" w:cs="Arial"/>
          <w:color w:val="888888"/>
        </w:rPr>
        <w:t>: 703-354-8711 ext. 16</w:t>
      </w:r>
    </w:p>
    <w:p w:rsidR="00EA4658" w:rsidRPr="00EA4658" w:rsidRDefault="00EA4658" w:rsidP="00EA4658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EA4658">
        <w:rPr>
          <w:rFonts w:ascii="Calisto MT" w:eastAsia="Times New Roman" w:hAnsi="Calisto MT" w:cs="Arial"/>
          <w:color w:val="888888"/>
        </w:rPr>
        <w:t>fax</w:t>
      </w:r>
      <w:proofErr w:type="gramEnd"/>
      <w:r w:rsidRPr="00EA4658">
        <w:rPr>
          <w:rFonts w:ascii="Calisto MT" w:eastAsia="Times New Roman" w:hAnsi="Calisto MT" w:cs="Arial"/>
          <w:color w:val="888888"/>
        </w:rPr>
        <w:t>: 703-354-0766</w:t>
      </w:r>
    </w:p>
    <w:p w:rsidR="003126CF" w:rsidRPr="00EA4658" w:rsidRDefault="003126CF">
      <w:pPr>
        <w:rPr>
          <w:rFonts w:ascii="Calisto MT" w:hAnsi="Calisto MT"/>
        </w:rPr>
      </w:pPr>
    </w:p>
    <w:sectPr w:rsidR="003126CF" w:rsidRPr="00EA4658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3126CF"/>
    <w:rsid w:val="00322128"/>
    <w:rsid w:val="007E1BA8"/>
    <w:rsid w:val="00D720BE"/>
    <w:rsid w:val="00E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46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6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A4658"/>
  </w:style>
  <w:style w:type="character" w:customStyle="1" w:styleId="gd">
    <w:name w:val="gd"/>
    <w:basedOn w:val="DefaultParagraphFont"/>
    <w:rsid w:val="00EA4658"/>
  </w:style>
  <w:style w:type="character" w:customStyle="1" w:styleId="go">
    <w:name w:val="go"/>
    <w:basedOn w:val="DefaultParagraphFont"/>
    <w:rsid w:val="00EA4658"/>
  </w:style>
  <w:style w:type="character" w:customStyle="1" w:styleId="g3">
    <w:name w:val="g3"/>
    <w:basedOn w:val="DefaultParagraphFont"/>
    <w:rsid w:val="00EA4658"/>
  </w:style>
  <w:style w:type="character" w:customStyle="1" w:styleId="hb">
    <w:name w:val="hb"/>
    <w:basedOn w:val="DefaultParagraphFont"/>
    <w:rsid w:val="00EA4658"/>
  </w:style>
  <w:style w:type="character" w:customStyle="1" w:styleId="g2">
    <w:name w:val="g2"/>
    <w:basedOn w:val="DefaultParagraphFont"/>
    <w:rsid w:val="00EA4658"/>
  </w:style>
  <w:style w:type="character" w:customStyle="1" w:styleId="il">
    <w:name w:val="il"/>
    <w:basedOn w:val="DefaultParagraphFont"/>
    <w:rsid w:val="00EA4658"/>
  </w:style>
  <w:style w:type="character" w:styleId="Hyperlink">
    <w:name w:val="Hyperlink"/>
    <w:basedOn w:val="DefaultParagraphFont"/>
    <w:uiPriority w:val="99"/>
    <w:semiHidden/>
    <w:unhideWhenUsed/>
    <w:rsid w:val="00EA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9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9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2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7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5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2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06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7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49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1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08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16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58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39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63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92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73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74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253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0375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452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702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2150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024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689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398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58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60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iscanmedia.org/source/saint-of-the-day/?sort=new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wtn.com/catholicism/sai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ellplaytogether.com/palm-sunday-crafts-palm-leaf-craft-two-ways/" TargetMode="External"/><Relationship Id="rId11" Type="http://schemas.openxmlformats.org/officeDocument/2006/relationships/hyperlink" Target="https://www.facebook.com/QofAChurch/" TargetMode="External"/><Relationship Id="rId5" Type="http://schemas.openxmlformats.org/officeDocument/2006/relationships/hyperlink" Target="https://www.facebook.com/QofAChurch/" TargetMode="External"/><Relationship Id="rId10" Type="http://schemas.openxmlformats.org/officeDocument/2006/relationships/hyperlink" Target="https://membership.faithdirect.net/VA324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catholic.org/s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2</cp:revision>
  <dcterms:created xsi:type="dcterms:W3CDTF">2020-04-14T20:14:00Z</dcterms:created>
  <dcterms:modified xsi:type="dcterms:W3CDTF">2020-04-14T20:14:00Z</dcterms:modified>
</cp:coreProperties>
</file>